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FC" w:rsidRDefault="00006DFC" w:rsidP="00EE1A11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248285</wp:posOffset>
            </wp:positionV>
            <wp:extent cx="731520" cy="914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A11">
        <w:rPr>
          <w:sz w:val="48"/>
        </w:rPr>
        <w:br w:type="textWrapping" w:clear="all"/>
      </w:r>
    </w:p>
    <w:p w:rsidR="00111BEF" w:rsidRPr="00CD765D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 w:rsidRPr="00CD765D">
        <w:rPr>
          <w:b/>
          <w:sz w:val="48"/>
        </w:rPr>
        <w:t>С</w:t>
      </w:r>
      <w:r>
        <w:rPr>
          <w:b/>
          <w:sz w:val="48"/>
        </w:rPr>
        <w:t>ОВЕТ ДЕПУТАТОВ</w:t>
      </w:r>
    </w:p>
    <w:p w:rsidR="00111BEF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Юрюзанского городского поселения </w:t>
      </w:r>
    </w:p>
    <w:p w:rsidR="00111BEF" w:rsidRPr="00C256C1" w:rsidRDefault="00111BEF" w:rsidP="00111BEF">
      <w:pPr>
        <w:pStyle w:val="a3"/>
        <w:tabs>
          <w:tab w:val="clear" w:pos="4153"/>
          <w:tab w:val="center" w:pos="3969"/>
        </w:tabs>
        <w:rPr>
          <w:b/>
          <w:sz w:val="18"/>
        </w:rPr>
      </w:pPr>
      <w:r w:rsidRPr="003F281D">
        <w:rPr>
          <w:b/>
          <w:sz w:val="44"/>
          <w:szCs w:val="44"/>
        </w:rPr>
        <w:t xml:space="preserve">                              </w:t>
      </w:r>
      <w:proofErr w:type="gramStart"/>
      <w:r w:rsidRPr="003F281D">
        <w:rPr>
          <w:b/>
          <w:sz w:val="44"/>
          <w:szCs w:val="44"/>
        </w:rPr>
        <w:t>Р</w:t>
      </w:r>
      <w:proofErr w:type="gramEnd"/>
      <w:r w:rsidRPr="003F281D">
        <w:rPr>
          <w:b/>
          <w:sz w:val="44"/>
          <w:szCs w:val="44"/>
        </w:rPr>
        <w:t xml:space="preserve"> Е Ш Е Н И </w:t>
      </w:r>
      <w:r w:rsidR="004F56F6">
        <w:rPr>
          <w:b/>
          <w:sz w:val="44"/>
          <w:szCs w:val="44"/>
        </w:rPr>
        <w:t>Е</w:t>
      </w:r>
      <w:r w:rsidRPr="003F28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</w:p>
    <w:p w:rsidR="00111BEF" w:rsidRDefault="00BC4334" w:rsidP="00111BEF">
      <w:pPr>
        <w:pStyle w:val="a3"/>
        <w:rPr>
          <w:sz w:val="22"/>
        </w:rPr>
      </w:pPr>
      <w:r w:rsidRPr="00BC4334">
        <w:pict>
          <v:line id="_x0000_s1026" style="position:absolute;z-index:251660288" from="-10.5pt,2.55pt" to="483.75pt,2.55pt" o:allowincell="f" strokeweight="3pt">
            <v:stroke linestyle="thinThin"/>
          </v:line>
        </w:pict>
      </w:r>
    </w:p>
    <w:p w:rsidR="00111BEF" w:rsidRPr="006C500C" w:rsidRDefault="00111BEF" w:rsidP="00111BEF">
      <w:pPr>
        <w:pStyle w:val="a3"/>
        <w:rPr>
          <w:sz w:val="28"/>
          <w:szCs w:val="28"/>
        </w:rPr>
      </w:pPr>
      <w:r w:rsidRPr="006C500C">
        <w:rPr>
          <w:sz w:val="28"/>
          <w:szCs w:val="28"/>
        </w:rPr>
        <w:t>«</w:t>
      </w:r>
      <w:r w:rsidR="006C500C" w:rsidRPr="006C500C">
        <w:rPr>
          <w:sz w:val="28"/>
          <w:szCs w:val="28"/>
        </w:rPr>
        <w:t>31</w:t>
      </w:r>
      <w:r w:rsidRPr="006C500C">
        <w:rPr>
          <w:sz w:val="28"/>
          <w:szCs w:val="28"/>
        </w:rPr>
        <w:t xml:space="preserve">» </w:t>
      </w:r>
      <w:r w:rsidR="006C500C" w:rsidRPr="006C500C">
        <w:rPr>
          <w:sz w:val="28"/>
          <w:szCs w:val="28"/>
        </w:rPr>
        <w:t>августа</w:t>
      </w:r>
      <w:r w:rsidR="001030C6" w:rsidRPr="006C500C">
        <w:rPr>
          <w:sz w:val="28"/>
          <w:szCs w:val="28"/>
        </w:rPr>
        <w:t xml:space="preserve"> </w:t>
      </w:r>
      <w:r w:rsidRPr="006C500C">
        <w:rPr>
          <w:sz w:val="28"/>
          <w:szCs w:val="28"/>
        </w:rPr>
        <w:t>202</w:t>
      </w:r>
      <w:r w:rsidR="00856BA0" w:rsidRPr="006C500C">
        <w:rPr>
          <w:sz w:val="28"/>
          <w:szCs w:val="28"/>
        </w:rPr>
        <w:t>2</w:t>
      </w:r>
      <w:r w:rsidRPr="006C500C">
        <w:rPr>
          <w:sz w:val="28"/>
          <w:szCs w:val="28"/>
        </w:rPr>
        <w:t xml:space="preserve">г.      №  </w:t>
      </w:r>
      <w:r w:rsidR="00177353">
        <w:rPr>
          <w:sz w:val="28"/>
          <w:szCs w:val="28"/>
        </w:rPr>
        <w:t>164</w:t>
      </w:r>
    </w:p>
    <w:p w:rsidR="00111BEF" w:rsidRPr="006C500C" w:rsidRDefault="00111BEF" w:rsidP="00111BEF">
      <w:pPr>
        <w:pStyle w:val="a3"/>
        <w:rPr>
          <w:sz w:val="28"/>
          <w:szCs w:val="28"/>
          <w:u w:val="single"/>
        </w:rPr>
      </w:pPr>
    </w:p>
    <w:p w:rsidR="00856BA0" w:rsidRPr="006C500C" w:rsidRDefault="006C500C" w:rsidP="00856BA0">
      <w:pPr>
        <w:rPr>
          <w:sz w:val="28"/>
          <w:szCs w:val="28"/>
        </w:rPr>
      </w:pPr>
      <w:r w:rsidRPr="006C500C">
        <w:rPr>
          <w:sz w:val="28"/>
          <w:szCs w:val="28"/>
        </w:rPr>
        <w:t>Об утверждении Положения об аппарате</w:t>
      </w:r>
    </w:p>
    <w:p w:rsidR="006C500C" w:rsidRPr="006C500C" w:rsidRDefault="006C500C" w:rsidP="00856BA0">
      <w:pPr>
        <w:rPr>
          <w:sz w:val="28"/>
          <w:szCs w:val="28"/>
        </w:rPr>
      </w:pPr>
      <w:r w:rsidRPr="006C500C">
        <w:rPr>
          <w:sz w:val="28"/>
          <w:szCs w:val="28"/>
        </w:rPr>
        <w:t>Совета депутатов Юрюзанского</w:t>
      </w:r>
    </w:p>
    <w:p w:rsidR="006C500C" w:rsidRPr="006C500C" w:rsidRDefault="006C500C" w:rsidP="00856BA0">
      <w:pPr>
        <w:rPr>
          <w:sz w:val="28"/>
          <w:szCs w:val="28"/>
        </w:rPr>
      </w:pPr>
      <w:r w:rsidRPr="006C500C">
        <w:rPr>
          <w:sz w:val="28"/>
          <w:szCs w:val="28"/>
        </w:rPr>
        <w:t>Городского поселения</w:t>
      </w:r>
    </w:p>
    <w:p w:rsidR="00474620" w:rsidRPr="006C500C" w:rsidRDefault="004218D1" w:rsidP="00856BA0">
      <w:pPr>
        <w:pStyle w:val="a3"/>
        <w:tabs>
          <w:tab w:val="clear" w:pos="4153"/>
          <w:tab w:val="clear" w:pos="8306"/>
          <w:tab w:val="center" w:pos="4678"/>
          <w:tab w:val="right" w:pos="9355"/>
        </w:tabs>
        <w:ind w:right="4959"/>
        <w:jc w:val="both"/>
        <w:rPr>
          <w:sz w:val="28"/>
          <w:szCs w:val="28"/>
        </w:rPr>
      </w:pPr>
      <w:r w:rsidRPr="006C500C">
        <w:rPr>
          <w:sz w:val="28"/>
          <w:szCs w:val="28"/>
        </w:rPr>
        <w:t xml:space="preserve">              </w:t>
      </w:r>
    </w:p>
    <w:p w:rsidR="00067277" w:rsidRPr="006C500C" w:rsidRDefault="00B84C98" w:rsidP="00856BA0">
      <w:pPr>
        <w:ind w:firstLine="559"/>
        <w:jc w:val="both"/>
        <w:rPr>
          <w:sz w:val="28"/>
          <w:szCs w:val="28"/>
        </w:rPr>
      </w:pPr>
      <w:r w:rsidRPr="006C500C">
        <w:rPr>
          <w:sz w:val="28"/>
          <w:szCs w:val="28"/>
        </w:rPr>
        <w:t xml:space="preserve">  </w:t>
      </w:r>
      <w:r w:rsidR="00856BA0" w:rsidRPr="006C500C">
        <w:rPr>
          <w:sz w:val="28"/>
          <w:szCs w:val="28"/>
        </w:rPr>
        <w:t>В соответствии с Федеральн</w:t>
      </w:r>
      <w:r w:rsidR="006875E2" w:rsidRPr="006C500C">
        <w:rPr>
          <w:sz w:val="28"/>
          <w:szCs w:val="28"/>
        </w:rPr>
        <w:t>ым законом от  06.10.2003 №</w:t>
      </w:r>
      <w:r w:rsidR="00856BA0" w:rsidRPr="006C500C">
        <w:rPr>
          <w:sz w:val="28"/>
          <w:szCs w:val="28"/>
        </w:rPr>
        <w:t xml:space="preserve"> 131-ФЗ </w:t>
      </w:r>
      <w:r w:rsidR="00226AEE" w:rsidRPr="006C500C">
        <w:rPr>
          <w:sz w:val="28"/>
          <w:szCs w:val="28"/>
        </w:rPr>
        <w:t>«</w:t>
      </w:r>
      <w:r w:rsidR="00856BA0" w:rsidRPr="006C500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6AEE" w:rsidRPr="006C500C">
        <w:rPr>
          <w:sz w:val="28"/>
          <w:szCs w:val="28"/>
        </w:rPr>
        <w:t>»</w:t>
      </w:r>
      <w:r w:rsidR="00856BA0" w:rsidRPr="006C500C">
        <w:rPr>
          <w:sz w:val="28"/>
          <w:szCs w:val="28"/>
        </w:rPr>
        <w:t xml:space="preserve">, Уставом Юрюзанского городского поселения, </w:t>
      </w:r>
      <w:r w:rsidR="00067277" w:rsidRPr="006C500C">
        <w:rPr>
          <w:sz w:val="28"/>
          <w:szCs w:val="28"/>
        </w:rPr>
        <w:t>Совет депутатов Юрюзанского городского поселения решает:</w:t>
      </w:r>
    </w:p>
    <w:p w:rsidR="00067277" w:rsidRPr="006C500C" w:rsidRDefault="00067277" w:rsidP="00856BA0">
      <w:pPr>
        <w:pStyle w:val="1"/>
        <w:spacing w:before="0" w:after="0"/>
        <w:ind w:right="-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1101"/>
      <w:r w:rsidRPr="006C500C">
        <w:rPr>
          <w:rFonts w:ascii="Times New Roman" w:hAnsi="Times New Roman"/>
          <w:b w:val="0"/>
          <w:color w:val="auto"/>
          <w:sz w:val="28"/>
          <w:szCs w:val="28"/>
        </w:rPr>
        <w:t>1. </w:t>
      </w:r>
      <w:r w:rsidR="006C500C" w:rsidRPr="006C500C">
        <w:rPr>
          <w:rFonts w:ascii="Times New Roman" w:hAnsi="Times New Roman"/>
          <w:b w:val="0"/>
          <w:color w:val="auto"/>
          <w:sz w:val="28"/>
          <w:szCs w:val="28"/>
        </w:rPr>
        <w:t>Утвердить Положение об аппарате Совета депутатов Юрюзанского городского поселения (приложение).</w:t>
      </w:r>
    </w:p>
    <w:p w:rsidR="006C500C" w:rsidRPr="006C500C" w:rsidRDefault="006C500C" w:rsidP="006C500C">
      <w:pPr>
        <w:rPr>
          <w:sz w:val="28"/>
          <w:szCs w:val="28"/>
        </w:rPr>
      </w:pPr>
      <w:r w:rsidRPr="006C500C">
        <w:rPr>
          <w:sz w:val="28"/>
          <w:szCs w:val="28"/>
        </w:rPr>
        <w:t>2. В организации деятельности аппарата Совета депутатов Юрюзанского городского поселения руководствуется настоящим Положением.</w:t>
      </w:r>
    </w:p>
    <w:p w:rsidR="00067277" w:rsidRPr="006C500C" w:rsidRDefault="005A3C5B" w:rsidP="00067277">
      <w:pPr>
        <w:jc w:val="both"/>
        <w:rPr>
          <w:sz w:val="28"/>
          <w:szCs w:val="28"/>
        </w:rPr>
      </w:pPr>
      <w:r w:rsidRPr="006C500C">
        <w:rPr>
          <w:sz w:val="28"/>
          <w:szCs w:val="28"/>
        </w:rPr>
        <w:t>3</w:t>
      </w:r>
      <w:r w:rsidR="00067277" w:rsidRPr="006C500C">
        <w:rPr>
          <w:sz w:val="28"/>
          <w:szCs w:val="28"/>
        </w:rPr>
        <w:t xml:space="preserve">. Настоящее решение подлежит размещению на информационных стендах и </w:t>
      </w:r>
      <w:hyperlink r:id="rId6" w:history="1">
        <w:r w:rsidR="00067277" w:rsidRPr="006C500C">
          <w:rPr>
            <w:rStyle w:val="a5"/>
            <w:rFonts w:cs="Times New Roman CYR"/>
            <w:b w:val="0"/>
            <w:color w:val="auto"/>
            <w:sz w:val="28"/>
            <w:szCs w:val="28"/>
          </w:rPr>
          <w:t>официальном сайте</w:t>
        </w:r>
      </w:hyperlink>
      <w:r w:rsidR="00067277" w:rsidRPr="006C500C">
        <w:rPr>
          <w:b/>
          <w:sz w:val="28"/>
          <w:szCs w:val="28"/>
        </w:rPr>
        <w:t xml:space="preserve"> </w:t>
      </w:r>
      <w:r w:rsidR="00067277" w:rsidRPr="006C500C">
        <w:rPr>
          <w:sz w:val="28"/>
          <w:szCs w:val="28"/>
        </w:rPr>
        <w:t>Юрюзанского городского поселения.</w:t>
      </w:r>
    </w:p>
    <w:bookmarkEnd w:id="0"/>
    <w:p w:rsidR="004218D1" w:rsidRPr="006C500C" w:rsidRDefault="005A3C5B" w:rsidP="0073022B">
      <w:pPr>
        <w:jc w:val="both"/>
        <w:rPr>
          <w:sz w:val="28"/>
          <w:szCs w:val="28"/>
        </w:rPr>
      </w:pPr>
      <w:r w:rsidRPr="006C500C">
        <w:rPr>
          <w:sz w:val="28"/>
          <w:szCs w:val="28"/>
        </w:rPr>
        <w:t>4</w:t>
      </w:r>
      <w:r w:rsidR="008207F9" w:rsidRPr="006C500C">
        <w:rPr>
          <w:sz w:val="28"/>
          <w:szCs w:val="28"/>
        </w:rPr>
        <w:t xml:space="preserve">. </w:t>
      </w:r>
      <w:r w:rsidR="004218D1" w:rsidRPr="006C500C">
        <w:rPr>
          <w:sz w:val="28"/>
          <w:szCs w:val="28"/>
        </w:rPr>
        <w:t>Настоящее решение вступает в силу с</w:t>
      </w:r>
      <w:r w:rsidR="00A90531" w:rsidRPr="006C500C">
        <w:rPr>
          <w:sz w:val="28"/>
          <w:szCs w:val="28"/>
        </w:rPr>
        <w:t>о дня официального опубликования</w:t>
      </w:r>
      <w:r w:rsidR="004218D1" w:rsidRPr="006C500C">
        <w:rPr>
          <w:sz w:val="28"/>
          <w:szCs w:val="28"/>
        </w:rPr>
        <w:t xml:space="preserve">. </w:t>
      </w:r>
    </w:p>
    <w:p w:rsidR="00F26C8A" w:rsidRDefault="00F26C8A" w:rsidP="00111BEF">
      <w:pPr>
        <w:jc w:val="right"/>
        <w:rPr>
          <w:rStyle w:val="a6"/>
          <w:b w:val="0"/>
          <w:sz w:val="28"/>
          <w:szCs w:val="28"/>
        </w:rPr>
      </w:pPr>
    </w:p>
    <w:p w:rsidR="006C500C" w:rsidRPr="006C500C" w:rsidRDefault="006C500C" w:rsidP="00111BEF">
      <w:pPr>
        <w:jc w:val="right"/>
        <w:rPr>
          <w:rStyle w:val="a6"/>
          <w:b w:val="0"/>
          <w:sz w:val="28"/>
          <w:szCs w:val="28"/>
        </w:rPr>
      </w:pPr>
    </w:p>
    <w:p w:rsidR="00006DFC" w:rsidRPr="006C500C" w:rsidRDefault="00006DFC" w:rsidP="00006DFC">
      <w:pPr>
        <w:rPr>
          <w:sz w:val="28"/>
          <w:szCs w:val="28"/>
        </w:rPr>
      </w:pPr>
      <w:r w:rsidRPr="006C500C">
        <w:rPr>
          <w:sz w:val="28"/>
          <w:szCs w:val="28"/>
        </w:rPr>
        <w:t xml:space="preserve">Председатель Совета депутатов </w:t>
      </w:r>
    </w:p>
    <w:p w:rsidR="00006DFC" w:rsidRPr="006C500C" w:rsidRDefault="00006DFC" w:rsidP="00006DFC">
      <w:pPr>
        <w:rPr>
          <w:sz w:val="28"/>
          <w:szCs w:val="28"/>
        </w:rPr>
      </w:pPr>
      <w:r w:rsidRPr="006C500C">
        <w:rPr>
          <w:sz w:val="28"/>
          <w:szCs w:val="28"/>
        </w:rPr>
        <w:t xml:space="preserve">Юрюзанского городского поселения               </w:t>
      </w:r>
      <w:r w:rsidR="0073022B" w:rsidRPr="006C500C">
        <w:rPr>
          <w:sz w:val="28"/>
          <w:szCs w:val="28"/>
        </w:rPr>
        <w:t xml:space="preserve">             </w:t>
      </w:r>
      <w:r w:rsidR="006875E2" w:rsidRPr="006C500C">
        <w:rPr>
          <w:sz w:val="28"/>
          <w:szCs w:val="28"/>
        </w:rPr>
        <w:t xml:space="preserve">                </w:t>
      </w:r>
      <w:r w:rsidR="006C500C">
        <w:rPr>
          <w:sz w:val="28"/>
          <w:szCs w:val="28"/>
        </w:rPr>
        <w:t xml:space="preserve"> </w:t>
      </w:r>
      <w:r w:rsidR="006875E2" w:rsidRPr="006C500C">
        <w:rPr>
          <w:sz w:val="28"/>
          <w:szCs w:val="28"/>
        </w:rPr>
        <w:t xml:space="preserve">    </w:t>
      </w:r>
      <w:r w:rsidR="0073022B" w:rsidRPr="006C500C">
        <w:rPr>
          <w:sz w:val="28"/>
          <w:szCs w:val="28"/>
        </w:rPr>
        <w:t xml:space="preserve">       </w:t>
      </w:r>
      <w:r w:rsidRPr="006C500C">
        <w:rPr>
          <w:sz w:val="28"/>
          <w:szCs w:val="28"/>
        </w:rPr>
        <w:t xml:space="preserve">А.Г. </w:t>
      </w:r>
      <w:proofErr w:type="spellStart"/>
      <w:r w:rsidRPr="006C500C">
        <w:rPr>
          <w:sz w:val="28"/>
          <w:szCs w:val="28"/>
        </w:rPr>
        <w:t>Куранов</w:t>
      </w:r>
      <w:proofErr w:type="spellEnd"/>
      <w:r w:rsidRPr="006C500C">
        <w:rPr>
          <w:sz w:val="28"/>
          <w:szCs w:val="28"/>
        </w:rPr>
        <w:t xml:space="preserve"> </w:t>
      </w:r>
    </w:p>
    <w:p w:rsidR="00A90531" w:rsidRDefault="00A90531" w:rsidP="00006DFC">
      <w:pPr>
        <w:rPr>
          <w:sz w:val="28"/>
          <w:szCs w:val="28"/>
        </w:rPr>
      </w:pPr>
    </w:p>
    <w:p w:rsidR="006A106E" w:rsidRDefault="006A106E" w:rsidP="00006DFC"/>
    <w:p w:rsidR="006C500C" w:rsidRDefault="006C500C">
      <w:pPr>
        <w:spacing w:after="200" w:line="276" w:lineRule="auto"/>
      </w:pPr>
      <w:r>
        <w:br w:type="page"/>
      </w:r>
    </w:p>
    <w:p w:rsidR="006A106E" w:rsidRPr="00A624F9" w:rsidRDefault="006C500C" w:rsidP="00A624F9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lastRenderedPageBreak/>
        <w:t xml:space="preserve">Приложение </w:t>
      </w:r>
      <w:proofErr w:type="gramStart"/>
      <w:r w:rsidRPr="00A624F9">
        <w:rPr>
          <w:sz w:val="28"/>
          <w:szCs w:val="28"/>
        </w:rPr>
        <w:t>к</w:t>
      </w:r>
      <w:proofErr w:type="gramEnd"/>
      <w:r w:rsidRPr="00A624F9">
        <w:rPr>
          <w:sz w:val="28"/>
          <w:szCs w:val="28"/>
        </w:rPr>
        <w:t xml:space="preserve"> </w:t>
      </w:r>
    </w:p>
    <w:p w:rsidR="006C500C" w:rsidRPr="00A624F9" w:rsidRDefault="006C500C" w:rsidP="00A624F9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 xml:space="preserve">Решению Совета депутатов </w:t>
      </w:r>
    </w:p>
    <w:p w:rsidR="006C500C" w:rsidRPr="00A624F9" w:rsidRDefault="006C500C" w:rsidP="00A624F9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>Юрюзанского городского поселения</w:t>
      </w:r>
    </w:p>
    <w:p w:rsidR="006C500C" w:rsidRPr="00A624F9" w:rsidRDefault="006C500C" w:rsidP="00A624F9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>от 31 августа 2022 г. № Проект</w:t>
      </w:r>
    </w:p>
    <w:p w:rsidR="006C500C" w:rsidRPr="00A624F9" w:rsidRDefault="006C500C" w:rsidP="006C500C">
      <w:pPr>
        <w:ind w:left="6096"/>
        <w:rPr>
          <w:sz w:val="28"/>
          <w:szCs w:val="28"/>
        </w:rPr>
      </w:pPr>
    </w:p>
    <w:p w:rsidR="006C500C" w:rsidRPr="00A624F9" w:rsidRDefault="006C500C" w:rsidP="006C500C">
      <w:pPr>
        <w:rPr>
          <w:b/>
          <w:sz w:val="28"/>
          <w:szCs w:val="28"/>
        </w:rPr>
      </w:pPr>
    </w:p>
    <w:p w:rsidR="006C500C" w:rsidRPr="00A624F9" w:rsidRDefault="006C500C" w:rsidP="00A624F9">
      <w:pPr>
        <w:jc w:val="center"/>
        <w:rPr>
          <w:b/>
          <w:sz w:val="28"/>
          <w:szCs w:val="28"/>
        </w:rPr>
      </w:pPr>
      <w:r w:rsidRPr="00A624F9">
        <w:rPr>
          <w:b/>
          <w:sz w:val="28"/>
          <w:szCs w:val="28"/>
        </w:rPr>
        <w:t>ПОЛОЖЕНИЕ</w:t>
      </w:r>
    </w:p>
    <w:p w:rsidR="00A624F9" w:rsidRPr="00A624F9" w:rsidRDefault="00A624F9" w:rsidP="00A624F9">
      <w:pPr>
        <w:jc w:val="center"/>
        <w:rPr>
          <w:b/>
          <w:sz w:val="28"/>
          <w:szCs w:val="28"/>
        </w:rPr>
      </w:pPr>
      <w:r w:rsidRPr="00A624F9">
        <w:rPr>
          <w:b/>
          <w:sz w:val="28"/>
          <w:szCs w:val="28"/>
        </w:rPr>
        <w:t>о</w:t>
      </w:r>
      <w:r w:rsidR="006C500C" w:rsidRPr="00A624F9">
        <w:rPr>
          <w:b/>
          <w:sz w:val="28"/>
          <w:szCs w:val="28"/>
        </w:rPr>
        <w:t xml:space="preserve">б аппарате Совета депутатов </w:t>
      </w:r>
    </w:p>
    <w:p w:rsidR="006C500C" w:rsidRPr="00A624F9" w:rsidRDefault="006C500C" w:rsidP="00A624F9">
      <w:pPr>
        <w:jc w:val="center"/>
        <w:rPr>
          <w:b/>
          <w:sz w:val="28"/>
          <w:szCs w:val="28"/>
        </w:rPr>
      </w:pPr>
      <w:r w:rsidRPr="00A624F9">
        <w:rPr>
          <w:b/>
          <w:sz w:val="28"/>
          <w:szCs w:val="28"/>
        </w:rPr>
        <w:t>Юрюзанского городского поселения</w:t>
      </w:r>
    </w:p>
    <w:p w:rsidR="006C500C" w:rsidRPr="00A624F9" w:rsidRDefault="006C500C" w:rsidP="006C500C">
      <w:pPr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1. Общие положения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1.1. Аппарат Совета депутатов Юрюзанского городского поселения (в дальнейшем - аппарат) образуется в соответствии с Уставом Юрюзанского городского поселения, Регламентом Совета депутатов Юрюзанского городского поселения.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1.2. </w:t>
      </w:r>
      <w:proofErr w:type="gramStart"/>
      <w:r w:rsidRPr="00A624F9">
        <w:rPr>
          <w:sz w:val="28"/>
          <w:szCs w:val="28"/>
        </w:rPr>
        <w:t xml:space="preserve">Деятельность аппарата осуществляется  в соответствии  с Конституцией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 Федеральными законами и иными нормативными правовыми актами Российской Федерации, законами  и иными нормативными актами Челябинской области, Уставом Юрюзанского городского поселения (далее – Устав), Регламентом Совета депутатов Юрюзанского городского поселения, иными правовыми актами Юрюзанского городского поселения. </w:t>
      </w:r>
      <w:proofErr w:type="gramEnd"/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1.3. Положение об аппарате, структура, фонд оплаты труда, социальные гарантии работников аппарата определяются Совет</w:t>
      </w:r>
      <w:r w:rsidR="00EB6687">
        <w:rPr>
          <w:sz w:val="28"/>
          <w:szCs w:val="28"/>
        </w:rPr>
        <w:t>ом</w:t>
      </w:r>
      <w:r w:rsidRPr="00A624F9">
        <w:rPr>
          <w:sz w:val="28"/>
          <w:szCs w:val="28"/>
        </w:rPr>
        <w:t xml:space="preserve"> депутатов Юрюзанского городского поселения (далее - Совета), в соответствии с действующим законодательством.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2. Основные задачи аппарата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Основными задачами аппарата являются: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2.1. Осуществление организационного, правового, методического, информационно-аналитического, материально-технического и иного обеспечения деятельности Совета депутатов.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2.2. Создание необходимых и условий для эффективной работы Совета.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 Основные функции аппарата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Основными функциями аппарата Совета являются: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3.1. Осуществление организационно-технических мероприятий по разработке проектов текущих и планов работы, повесток дня заседаний Совета.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3.2. Организация проведения заседаний Совета;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3.3. Содействие в организации работы постоянных и иных комиссий, депутатам Совета;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3.4. Оказание методической и консультативной помощи депутатам Совета по вопросам депутатской деятельности;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3.5. Планирование работы Совета;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3.6. Участие в разработке проектов решений, вносимых </w:t>
      </w:r>
      <w:proofErr w:type="gramStart"/>
      <w:r w:rsidRPr="00A624F9">
        <w:rPr>
          <w:sz w:val="28"/>
          <w:szCs w:val="28"/>
        </w:rPr>
        <w:t>в</w:t>
      </w:r>
      <w:proofErr w:type="gramEnd"/>
      <w:r w:rsidRPr="00A624F9">
        <w:rPr>
          <w:sz w:val="28"/>
          <w:szCs w:val="28"/>
        </w:rPr>
        <w:t xml:space="preserve"> Совета;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lastRenderedPageBreak/>
        <w:t>3.7. Ведение учета действующих решений Совета;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3.8. Подготовка контрактов, договоров, соглашений, заключений, подписываемых председателем Совета.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3.9. Оказание содействия депутатам в решении связанных с освобождением депутатов от выполнения ими служебных или производственных обязанностей для работы в Совет</w:t>
      </w:r>
      <w:r w:rsidR="00EB6687">
        <w:rPr>
          <w:sz w:val="28"/>
          <w:szCs w:val="28"/>
        </w:rPr>
        <w:t>е</w:t>
      </w:r>
      <w:r w:rsidRPr="00A624F9">
        <w:rPr>
          <w:sz w:val="28"/>
          <w:szCs w:val="28"/>
        </w:rPr>
        <w:t>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3.10. Обеспечение депутатов необходимой информацией, содействие им в проведении приема граждан, а также отчетов перед избирателями.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3.11. Оформление приема, увольнения работников Совета, ведение личных дел, осуществление установленной законодательством статистической отчетности по учету кадров.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</w:t>
      </w:r>
      <w:r w:rsidR="00AE0188">
        <w:rPr>
          <w:sz w:val="28"/>
          <w:szCs w:val="28"/>
        </w:rPr>
        <w:t>12</w:t>
      </w:r>
      <w:r w:rsidRPr="00A624F9">
        <w:rPr>
          <w:sz w:val="28"/>
          <w:szCs w:val="28"/>
        </w:rPr>
        <w:t>. Ведение делопроизводства. В соответствии с инструкцией по в</w:t>
      </w:r>
      <w:r w:rsidR="00EB6687">
        <w:rPr>
          <w:sz w:val="28"/>
          <w:szCs w:val="28"/>
        </w:rPr>
        <w:t>едению делопроизводства в Совете</w:t>
      </w:r>
      <w:r w:rsidRPr="00A624F9">
        <w:rPr>
          <w:sz w:val="28"/>
          <w:szCs w:val="28"/>
        </w:rPr>
        <w:t xml:space="preserve">, аппарат принимает, регистрирует и передает по назначению входящую и отправляет исходящую корреспонденцию. Осуществляет </w:t>
      </w:r>
      <w:proofErr w:type="gramStart"/>
      <w:r w:rsidRPr="00A624F9">
        <w:rPr>
          <w:sz w:val="28"/>
          <w:szCs w:val="28"/>
        </w:rPr>
        <w:t>контроль за</w:t>
      </w:r>
      <w:proofErr w:type="gramEnd"/>
      <w:r w:rsidRPr="00A624F9">
        <w:rPr>
          <w:sz w:val="28"/>
          <w:szCs w:val="28"/>
        </w:rPr>
        <w:t xml:space="preserve"> ее исполнением.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</w:t>
      </w:r>
      <w:r w:rsidR="00AE0188">
        <w:rPr>
          <w:sz w:val="28"/>
          <w:szCs w:val="28"/>
        </w:rPr>
        <w:t>13</w:t>
      </w:r>
      <w:r w:rsidRPr="00A624F9">
        <w:rPr>
          <w:sz w:val="28"/>
          <w:szCs w:val="28"/>
        </w:rPr>
        <w:t xml:space="preserve">. Взаимодействие с соответствующими структурами </w:t>
      </w:r>
      <w:proofErr w:type="spellStart"/>
      <w:proofErr w:type="gramStart"/>
      <w:r w:rsidR="00A624F9" w:rsidRPr="00A624F9">
        <w:rPr>
          <w:sz w:val="28"/>
          <w:szCs w:val="28"/>
        </w:rPr>
        <w:t>Катав-Ивановского</w:t>
      </w:r>
      <w:proofErr w:type="spellEnd"/>
      <w:proofErr w:type="gramEnd"/>
      <w:r w:rsidR="00A624F9" w:rsidRPr="00A624F9">
        <w:rPr>
          <w:sz w:val="28"/>
          <w:szCs w:val="28"/>
        </w:rPr>
        <w:t xml:space="preserve"> муниципального района, </w:t>
      </w:r>
      <w:r w:rsidRPr="00A624F9">
        <w:rPr>
          <w:sz w:val="28"/>
          <w:szCs w:val="28"/>
        </w:rPr>
        <w:t xml:space="preserve">представительными органами других муниципальных образований, органами государственной власти и органами местного самоуправления </w:t>
      </w:r>
      <w:r w:rsidR="00A624F9" w:rsidRPr="00A624F9">
        <w:rPr>
          <w:sz w:val="28"/>
          <w:szCs w:val="28"/>
        </w:rPr>
        <w:t xml:space="preserve">Юрюзанского городского поселения </w:t>
      </w:r>
      <w:r w:rsidRPr="00A624F9">
        <w:rPr>
          <w:sz w:val="28"/>
          <w:szCs w:val="28"/>
        </w:rPr>
        <w:t>по решению вопросов местного значения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</w:t>
      </w:r>
      <w:r w:rsidR="00AE0188">
        <w:rPr>
          <w:sz w:val="28"/>
          <w:szCs w:val="28"/>
        </w:rPr>
        <w:t>14</w:t>
      </w:r>
      <w:r w:rsidRPr="00A624F9">
        <w:rPr>
          <w:sz w:val="28"/>
          <w:szCs w:val="28"/>
        </w:rPr>
        <w:t xml:space="preserve">. Направление для заинтересованных комиссий, депутатов, работников аппарата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>, администрац</w:t>
      </w:r>
      <w:proofErr w:type="gramStart"/>
      <w:r w:rsidRPr="00A624F9">
        <w:rPr>
          <w:sz w:val="28"/>
          <w:szCs w:val="28"/>
        </w:rPr>
        <w:t>ии и ее</w:t>
      </w:r>
      <w:proofErr w:type="gramEnd"/>
      <w:r w:rsidRPr="00A624F9">
        <w:rPr>
          <w:sz w:val="28"/>
          <w:szCs w:val="28"/>
        </w:rPr>
        <w:t xml:space="preserve"> структурных органов, должностных лиц, населен</w:t>
      </w:r>
      <w:r w:rsidR="00AE0188">
        <w:rPr>
          <w:sz w:val="28"/>
          <w:szCs w:val="28"/>
        </w:rPr>
        <w:t xml:space="preserve">ия и отдельных граждан решений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, распоряжений и других документов, относящиеся к его деятельности.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3.</w:t>
      </w:r>
      <w:r w:rsidR="00AE0188">
        <w:rPr>
          <w:sz w:val="28"/>
          <w:szCs w:val="28"/>
        </w:rPr>
        <w:t>15</w:t>
      </w:r>
      <w:r w:rsidRPr="00A624F9">
        <w:rPr>
          <w:sz w:val="28"/>
          <w:szCs w:val="28"/>
        </w:rPr>
        <w:t xml:space="preserve">. Осуществление других функций в соответствии с Регламентом, решениями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>, постоянных комиссий, распоряжениями Председателя.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4. Формирование аппарата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4.1. Аппарат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содержится за счет средств </w:t>
      </w:r>
      <w:r w:rsidR="00AE0188">
        <w:rPr>
          <w:sz w:val="28"/>
          <w:szCs w:val="28"/>
        </w:rPr>
        <w:t>городского</w:t>
      </w:r>
      <w:r w:rsidRPr="00A624F9">
        <w:rPr>
          <w:sz w:val="28"/>
          <w:szCs w:val="28"/>
        </w:rPr>
        <w:t xml:space="preserve"> бюджета, выделенных на содержание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4.</w:t>
      </w:r>
      <w:r w:rsidR="00AE0188">
        <w:rPr>
          <w:sz w:val="28"/>
          <w:szCs w:val="28"/>
        </w:rPr>
        <w:t>2</w:t>
      </w:r>
      <w:r w:rsidRPr="00A624F9">
        <w:rPr>
          <w:sz w:val="28"/>
          <w:szCs w:val="28"/>
        </w:rPr>
        <w:t xml:space="preserve">. Работники аппарата </w:t>
      </w:r>
      <w:r w:rsid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 назначаются и освобождаются от занимаемых должностей распоряжением Председателя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4.</w:t>
      </w:r>
      <w:r w:rsidR="00AE0188">
        <w:rPr>
          <w:sz w:val="28"/>
          <w:szCs w:val="28"/>
        </w:rPr>
        <w:t>3</w:t>
      </w:r>
      <w:r w:rsidRPr="00A624F9">
        <w:rPr>
          <w:sz w:val="28"/>
          <w:szCs w:val="28"/>
        </w:rPr>
        <w:t xml:space="preserve">. В штат аппарата могут входить как муниципальные служащие, замещающие должности муниципальной службы, обеспечивающие реализацию полномочий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, так и иные сотрудники для обеспечения деятельности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>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>5. Права и обязанности работников аппарата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5.1. За недобросовестное выполнение служебных обязанностей, за нарушение трудовой дисциплины, правил охраны труда и производственной санитарии, на работника могут налагаться дисциплинарные взыскания.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5.2. За образцовое выполнение служебных обязанностей, продолжительную и безупречную работу и другие достижения в труде могут применяться материальные и моральные поощрения.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5.3. Трудовые отношения работников аппарата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регулируются действующим законодательством Российской Федерации по труду.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lastRenderedPageBreak/>
        <w:t xml:space="preserve">5.4. Требования к работникам аппарата, их права и социальные гарантии определяются трудовым законодательством РФ, Федеральным законом «О муниципальной службе в  Российской Федерации», Законом Челябинской области «О регулировании муниципальной службы в Челябинской области» и правовыми актами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>.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6. Руководство аппарата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6.1. Руководит работой аппарата Председатель </w:t>
      </w:r>
      <w:r w:rsidR="00A624F9" w:rsidRPr="00A624F9">
        <w:rPr>
          <w:sz w:val="28"/>
          <w:szCs w:val="28"/>
        </w:rPr>
        <w:t>Совета</w:t>
      </w:r>
      <w:r w:rsidRPr="00A624F9">
        <w:rPr>
          <w:sz w:val="28"/>
          <w:szCs w:val="28"/>
        </w:rPr>
        <w:t xml:space="preserve">, который несет персональную ответственность за выполнение задач, возложенных на аппарат. Указания Председателя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по вопросам, относящимся к его компетенции, являются обязательными для исполнения всеми должностными лицами и сотрудниками аппарата.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6.2. Председатель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как руководитель аппарата, руководствуясь действующим законодательством, настоящим Положением: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>организует работу аппарата;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обеспечивает взаимодействие аппарата с органами местного самоуправления и другими организациями;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выполняет организационно-распорядительные функции в пределах своих полномочий;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решает вопросы приема, увольнения, повышения квалификации и аттестации работников аппарата;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привлекает к дисциплинарной ответственности работников за невыполнение должностных обязанностей и нарушение правил внутреннего распорядка;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принимает меры по организационно-техническому, юридическому, методическому, экономическому обеспечению деятельности </w:t>
      </w:r>
      <w:r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 его органов и аппарата;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формирует и дополняет смету расходов </w:t>
      </w:r>
      <w:r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, вносит предложения по изменению штатного расписания аппарата в пределах установленной численности работников и фонда заработной платы </w:t>
      </w:r>
      <w:r w:rsidRPr="00A624F9"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заключает договоры и соглашения, связанные с выполнением задач, возложенных на аппарат;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принимает распорядительные документы по деятельности аппарата </w:t>
      </w:r>
      <w:r w:rsidRPr="00A624F9"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визирует исходящую корреспонденцию </w:t>
      </w:r>
      <w:r w:rsidRPr="00A624F9"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, а также подписывает исходящую корреспонденцию аппарата </w:t>
      </w:r>
      <w:r w:rsidRPr="00A624F9">
        <w:rPr>
          <w:sz w:val="28"/>
          <w:szCs w:val="28"/>
        </w:rPr>
        <w:t>Совета</w:t>
      </w:r>
      <w:r w:rsidR="006C500C" w:rsidRPr="00A624F9">
        <w:rPr>
          <w:sz w:val="28"/>
          <w:szCs w:val="28"/>
        </w:rPr>
        <w:t xml:space="preserve">; </w:t>
      </w:r>
    </w:p>
    <w:p w:rsidR="006C500C" w:rsidRPr="00A624F9" w:rsidRDefault="00A624F9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- </w:t>
      </w:r>
      <w:r w:rsidR="006C500C" w:rsidRPr="00A624F9">
        <w:rPr>
          <w:sz w:val="28"/>
          <w:szCs w:val="28"/>
        </w:rPr>
        <w:t xml:space="preserve">утверждает должностные инструкции работников аппарата. </w:t>
      </w:r>
    </w:p>
    <w:p w:rsidR="006C500C" w:rsidRPr="00A624F9" w:rsidRDefault="006C500C" w:rsidP="00AE0188">
      <w:pPr>
        <w:jc w:val="both"/>
        <w:rPr>
          <w:sz w:val="28"/>
          <w:szCs w:val="28"/>
        </w:rPr>
      </w:pPr>
      <w:r w:rsidRPr="00A624F9">
        <w:rPr>
          <w:sz w:val="28"/>
          <w:szCs w:val="28"/>
        </w:rPr>
        <w:t xml:space="preserve">6.3. Аппарат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пользуется печатью </w:t>
      </w:r>
      <w:r w:rsidR="00A624F9" w:rsidRPr="00A624F9">
        <w:rPr>
          <w:sz w:val="28"/>
          <w:szCs w:val="28"/>
        </w:rPr>
        <w:t xml:space="preserve">Совета </w:t>
      </w:r>
      <w:r w:rsidRPr="00A624F9">
        <w:rPr>
          <w:sz w:val="28"/>
          <w:szCs w:val="28"/>
        </w:rPr>
        <w:t xml:space="preserve">депутатов. </w:t>
      </w:r>
    </w:p>
    <w:p w:rsidR="006C500C" w:rsidRDefault="006C500C" w:rsidP="00AE0188">
      <w:pPr>
        <w:jc w:val="both"/>
      </w:pPr>
    </w:p>
    <w:sectPr w:rsidR="006C500C" w:rsidSect="006A10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02"/>
    <w:multiLevelType w:val="multilevel"/>
    <w:tmpl w:val="A962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735FF3"/>
    <w:multiLevelType w:val="hybridMultilevel"/>
    <w:tmpl w:val="6BF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6DD"/>
    <w:multiLevelType w:val="multilevel"/>
    <w:tmpl w:val="BF18A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825F9"/>
    <w:multiLevelType w:val="multilevel"/>
    <w:tmpl w:val="53D6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BEF"/>
    <w:rsid w:val="00004F9D"/>
    <w:rsid w:val="00006DFC"/>
    <w:rsid w:val="00044986"/>
    <w:rsid w:val="00067277"/>
    <w:rsid w:val="00071465"/>
    <w:rsid w:val="0007228C"/>
    <w:rsid w:val="000D5334"/>
    <w:rsid w:val="000F3E61"/>
    <w:rsid w:val="000F47BA"/>
    <w:rsid w:val="001030C6"/>
    <w:rsid w:val="00111BEF"/>
    <w:rsid w:val="00134867"/>
    <w:rsid w:val="00160055"/>
    <w:rsid w:val="00177353"/>
    <w:rsid w:val="001E7D4A"/>
    <w:rsid w:val="001E7D5B"/>
    <w:rsid w:val="00226AEE"/>
    <w:rsid w:val="00251030"/>
    <w:rsid w:val="00255D92"/>
    <w:rsid w:val="002753E7"/>
    <w:rsid w:val="00293E08"/>
    <w:rsid w:val="002C6861"/>
    <w:rsid w:val="002D5847"/>
    <w:rsid w:val="0031502D"/>
    <w:rsid w:val="00405EF5"/>
    <w:rsid w:val="004218D1"/>
    <w:rsid w:val="00447013"/>
    <w:rsid w:val="004610FB"/>
    <w:rsid w:val="0046434D"/>
    <w:rsid w:val="00473341"/>
    <w:rsid w:val="00474620"/>
    <w:rsid w:val="00477CA1"/>
    <w:rsid w:val="004B72AC"/>
    <w:rsid w:val="004F56F6"/>
    <w:rsid w:val="00547D59"/>
    <w:rsid w:val="00587E06"/>
    <w:rsid w:val="00597879"/>
    <w:rsid w:val="005A03F7"/>
    <w:rsid w:val="005A3C5B"/>
    <w:rsid w:val="00621508"/>
    <w:rsid w:val="00622194"/>
    <w:rsid w:val="006638D6"/>
    <w:rsid w:val="00684139"/>
    <w:rsid w:val="006875E2"/>
    <w:rsid w:val="006A106E"/>
    <w:rsid w:val="006A764B"/>
    <w:rsid w:val="006B20FD"/>
    <w:rsid w:val="006C500C"/>
    <w:rsid w:val="00701C1A"/>
    <w:rsid w:val="00702DBA"/>
    <w:rsid w:val="00705099"/>
    <w:rsid w:val="0070713F"/>
    <w:rsid w:val="0073022B"/>
    <w:rsid w:val="00745663"/>
    <w:rsid w:val="007D67C1"/>
    <w:rsid w:val="007F7D1B"/>
    <w:rsid w:val="00801217"/>
    <w:rsid w:val="00804207"/>
    <w:rsid w:val="0081529C"/>
    <w:rsid w:val="008207F9"/>
    <w:rsid w:val="0082606B"/>
    <w:rsid w:val="008369F4"/>
    <w:rsid w:val="00856BA0"/>
    <w:rsid w:val="00887F5B"/>
    <w:rsid w:val="008D734B"/>
    <w:rsid w:val="008F412B"/>
    <w:rsid w:val="009057E5"/>
    <w:rsid w:val="009529E6"/>
    <w:rsid w:val="009932EE"/>
    <w:rsid w:val="009A4B24"/>
    <w:rsid w:val="009B4C77"/>
    <w:rsid w:val="009C3F66"/>
    <w:rsid w:val="009E59C7"/>
    <w:rsid w:val="009F5F48"/>
    <w:rsid w:val="00A073AB"/>
    <w:rsid w:val="00A34B0D"/>
    <w:rsid w:val="00A624F9"/>
    <w:rsid w:val="00A8061C"/>
    <w:rsid w:val="00A90531"/>
    <w:rsid w:val="00A95F93"/>
    <w:rsid w:val="00AA72B8"/>
    <w:rsid w:val="00AB60F9"/>
    <w:rsid w:val="00AE0188"/>
    <w:rsid w:val="00AE0EEB"/>
    <w:rsid w:val="00AF15E1"/>
    <w:rsid w:val="00B2735D"/>
    <w:rsid w:val="00B468EB"/>
    <w:rsid w:val="00B52BF9"/>
    <w:rsid w:val="00B77887"/>
    <w:rsid w:val="00B84C98"/>
    <w:rsid w:val="00B86CC8"/>
    <w:rsid w:val="00B9008C"/>
    <w:rsid w:val="00BC4334"/>
    <w:rsid w:val="00C14906"/>
    <w:rsid w:val="00C206F6"/>
    <w:rsid w:val="00C51EF9"/>
    <w:rsid w:val="00C62584"/>
    <w:rsid w:val="00C63733"/>
    <w:rsid w:val="00CB44EF"/>
    <w:rsid w:val="00CC43F8"/>
    <w:rsid w:val="00CE0EED"/>
    <w:rsid w:val="00CE74C4"/>
    <w:rsid w:val="00CF43DA"/>
    <w:rsid w:val="00CF5E99"/>
    <w:rsid w:val="00D62FAC"/>
    <w:rsid w:val="00D729A8"/>
    <w:rsid w:val="00E311DE"/>
    <w:rsid w:val="00E90A75"/>
    <w:rsid w:val="00EB04D0"/>
    <w:rsid w:val="00EB6687"/>
    <w:rsid w:val="00ED2E81"/>
    <w:rsid w:val="00EE1A11"/>
    <w:rsid w:val="00EF4D0A"/>
    <w:rsid w:val="00F139D9"/>
    <w:rsid w:val="00F220AA"/>
    <w:rsid w:val="00F26C8A"/>
    <w:rsid w:val="00F33B87"/>
    <w:rsid w:val="00F4043A"/>
    <w:rsid w:val="00FB30AE"/>
    <w:rsid w:val="00F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6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BE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111BEF"/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111BEF"/>
    <w:rPr>
      <w:b/>
      <w:bCs/>
      <w:color w:val="106BBE"/>
    </w:rPr>
  </w:style>
  <w:style w:type="paragraph" w:customStyle="1" w:styleId="ConsPlusNormal">
    <w:name w:val="ConsPlusNormal"/>
    <w:rsid w:val="00111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11BEF"/>
  </w:style>
  <w:style w:type="character" w:customStyle="1" w:styleId="a6">
    <w:name w:val="Цветовое выделение"/>
    <w:uiPriority w:val="99"/>
    <w:rsid w:val="00111BE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6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60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6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620"/>
    <w:pPr>
      <w:widowControl w:val="0"/>
      <w:shd w:val="clear" w:color="auto" w:fill="FFFFFF"/>
      <w:spacing w:line="202" w:lineRule="exact"/>
      <w:jc w:val="both"/>
    </w:pPr>
    <w:rPr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B468EB"/>
    <w:pPr>
      <w:spacing w:after="225"/>
    </w:pPr>
  </w:style>
  <w:style w:type="character" w:customStyle="1" w:styleId="s10">
    <w:name w:val="s_10"/>
    <w:basedOn w:val="a0"/>
    <w:rsid w:val="005A3C5B"/>
  </w:style>
  <w:style w:type="character" w:styleId="ac">
    <w:name w:val="Emphasis"/>
    <w:basedOn w:val="a0"/>
    <w:uiPriority w:val="20"/>
    <w:qFormat/>
    <w:rsid w:val="005A3C5B"/>
    <w:rPr>
      <w:i/>
      <w:iCs/>
    </w:rPr>
  </w:style>
  <w:style w:type="character" w:styleId="ad">
    <w:name w:val="Hyperlink"/>
    <w:basedOn w:val="a0"/>
    <w:uiPriority w:val="99"/>
    <w:semiHidden/>
    <w:unhideWhenUsed/>
    <w:rsid w:val="00A8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6BA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856B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8766723/193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16</cp:revision>
  <cp:lastPrinted>2022-09-01T08:02:00Z</cp:lastPrinted>
  <dcterms:created xsi:type="dcterms:W3CDTF">2022-05-31T03:57:00Z</dcterms:created>
  <dcterms:modified xsi:type="dcterms:W3CDTF">2022-09-01T09:07:00Z</dcterms:modified>
</cp:coreProperties>
</file>